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AFAB" w14:textId="77777777" w:rsidR="009A67D5" w:rsidRDefault="009A67D5" w:rsidP="009A67D5">
      <w:pPr>
        <w:pStyle w:val="Kop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Training &amp; Educatie Duurzaam Ondernemen – Groen Genieten Plus </w:t>
      </w:r>
      <w:commentRangeStart w:id="0"/>
      <w:commentRangeEnd w:id="0"/>
      <w:r>
        <w:commentReference w:id="0"/>
      </w:r>
      <w:commentRangeStart w:id="1"/>
      <w:commentRangeEnd w:id="1"/>
      <w:r>
        <w:commentReference w:id="1"/>
      </w:r>
    </w:p>
    <w:p w14:paraId="79BB25D5" w14:textId="77777777" w:rsidR="009A67D5" w:rsidRDefault="009A67D5" w:rsidP="009A67D5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Binnen het GG+ programma bieden wij praktische en impactvolle trainingen aan om duurzaam ondernemen te bevorderen. Deze zijn gebaseerd op de </w:t>
      </w:r>
      <w:r>
        <w:rPr>
          <w:rFonts w:ascii="Times New Roman" w:eastAsia="Times New Roman" w:hAnsi="Times New Roman" w:cs="Times New Roman"/>
          <w:b/>
        </w:rPr>
        <w:t>8 Duurzame Pijlers</w:t>
      </w:r>
      <w:r>
        <w:rPr>
          <w:rFonts w:ascii="Times New Roman" w:eastAsia="Times New Roman" w:hAnsi="Times New Roman" w:cs="Times New Roman"/>
        </w:rPr>
        <w:t xml:space="preserve"> en </w:t>
      </w:r>
      <w:r>
        <w:rPr>
          <w:rFonts w:ascii="Times New Roman" w:eastAsia="Times New Roman" w:hAnsi="Times New Roman" w:cs="Times New Roman"/>
          <w:b/>
        </w:rPr>
        <w:t>8 Criteria</w:t>
      </w:r>
      <w:r>
        <w:rPr>
          <w:rFonts w:ascii="Times New Roman" w:eastAsia="Times New Roman" w:hAnsi="Times New Roman" w:cs="Times New Roman"/>
        </w:rPr>
        <w:t>, waarmee we organisaties helpen toekomstbestendig te worden.</w:t>
      </w:r>
    </w:p>
    <w:p w14:paraId="1BA7602E" w14:textId="77777777" w:rsidR="009A67D5" w:rsidRDefault="003865F7" w:rsidP="009A67D5">
      <w:pPr>
        <w:spacing w:after="280"/>
        <w:ind w:left="1440" w:hanging="360"/>
        <w:rPr>
          <w:rFonts w:ascii="Times New Roman" w:eastAsia="Times New Roman" w:hAnsi="Times New Roman" w:cs="Times New Roman"/>
        </w:rPr>
      </w:pPr>
      <w:r w:rsidRPr="003865F7">
        <w:rPr>
          <w:noProof/>
          <w14:ligatures w14:val="standardContextual"/>
        </w:rPr>
        <w:pict w14:anchorId="58617769">
          <v:rect id="_x0000_i1028" alt="" style="width:379.2pt;height:.05pt;mso-width-percent:0;mso-height-percent:0;mso-width-percent:0;mso-height-percent:0" o:hrpct="836" o:hralign="center" o:hrstd="t" o:hr="t" fillcolor="#a0a0a0" stroked="f"/>
        </w:pict>
      </w:r>
    </w:p>
    <w:p w14:paraId="7F218BAA" w14:textId="77777777" w:rsidR="009A67D5" w:rsidRDefault="009A67D5" w:rsidP="009A67D5">
      <w:pPr>
        <w:pStyle w:val="Kop4"/>
        <w:keepNext w:val="0"/>
        <w:keepLines w:val="0"/>
        <w:spacing w:before="240"/>
        <w:ind w:left="1440" w:hanging="360"/>
        <w:rPr>
          <w:rFonts w:ascii="Times New Roman" w:eastAsia="Times New Roman" w:hAnsi="Times New Roman" w:cs="Times New Roman"/>
          <w:b/>
          <w:i w:val="0"/>
          <w:color w:val="000000"/>
          <w:sz w:val="26"/>
          <w:szCs w:val="26"/>
        </w:rPr>
      </w:pPr>
      <w:bookmarkStart w:id="2" w:name="_heading=h.3sy7ys9surmr" w:colFirst="0" w:colLast="0"/>
      <w:bookmarkEnd w:id="2"/>
      <w:r>
        <w:rPr>
          <w:rFonts w:ascii="Times New Roman" w:eastAsia="Times New Roman" w:hAnsi="Times New Roman" w:cs="Times New Roman"/>
          <w:b/>
          <w:i w:val="0"/>
          <w:color w:val="000000"/>
          <w:sz w:val="26"/>
          <w:szCs w:val="26"/>
        </w:rPr>
        <w:t>Wat biedt het pakket?</w:t>
      </w:r>
    </w:p>
    <w:p w14:paraId="44F7F97C" w14:textId="77777777" w:rsidR="009A67D5" w:rsidRDefault="009A67D5" w:rsidP="009A67D5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Workshops Duurzaam Ondernemen</w:t>
      </w:r>
    </w:p>
    <w:p w14:paraId="782AE648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Praktische sessies voor ondernemers en medewerkers, gericht op de toepassing van de 8 Duurzame Pijlers in het dagelijks werk.</w:t>
      </w:r>
    </w:p>
    <w:p w14:paraId="20D14900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Resultaat: Direct toepasbare inzichten en tools om duurzaamheid te integreren.</w:t>
      </w:r>
    </w:p>
    <w:p w14:paraId="17EA4DC2" w14:textId="77777777" w:rsidR="009A67D5" w:rsidRDefault="009A67D5" w:rsidP="009A67D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Duurzaamheidsbeleid ontwikkelen</w:t>
      </w:r>
    </w:p>
    <w:p w14:paraId="12B5CD44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Begeleiding bij het formuleren van doelen en beleid, gebaseerd op de 8 criteria.</w:t>
      </w:r>
    </w:p>
    <w:p w14:paraId="63906F9C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Resultaat: Een helder en meetbaar duurzaamheidsplan voor lange termijn.</w:t>
      </w:r>
    </w:p>
    <w:p w14:paraId="37169F92" w14:textId="77777777" w:rsidR="009A67D5" w:rsidRDefault="009A67D5" w:rsidP="009A67D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Leiderschapstraining</w:t>
      </w:r>
    </w:p>
    <w:p w14:paraId="79F46D17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Voor managers: Training in duurzaam leiderschap en verandermanagement.</w:t>
      </w:r>
    </w:p>
    <w:p w14:paraId="310A0F61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Resultaat: Effectief leiderschap dat duurzaamheid verankerd in de organisatiecultuur.</w:t>
      </w:r>
    </w:p>
    <w:p w14:paraId="69FCD82C" w14:textId="77777777" w:rsidR="009A67D5" w:rsidRDefault="009A67D5" w:rsidP="009A67D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Praktijkgerichte modules</w:t>
      </w:r>
    </w:p>
    <w:p w14:paraId="23FE0B52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Specifieke trainingen voor medewerkers over hoe zij duurzaamheid toepassen in hun rol.</w:t>
      </w:r>
    </w:p>
    <w:p w14:paraId="6404FB83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Resultaat: Een gezamenlijke inzet voor duurzame bedrijfsvoering.</w:t>
      </w:r>
    </w:p>
    <w:p w14:paraId="2E31CFAB" w14:textId="77777777" w:rsidR="009A67D5" w:rsidRDefault="009A67D5" w:rsidP="009A67D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Evaluatie &amp; Vervolgacties</w:t>
      </w:r>
    </w:p>
    <w:p w14:paraId="47F8AF5C" w14:textId="77777777" w:rsidR="009A67D5" w:rsidRDefault="009A67D5" w:rsidP="009A67D5">
      <w:pPr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Meting van voortgang op basis van de 8 criteria en advies voor vervolgstappen.</w:t>
      </w:r>
    </w:p>
    <w:p w14:paraId="2A6C26E7" w14:textId="77777777" w:rsidR="009A67D5" w:rsidRDefault="009A67D5" w:rsidP="009A67D5">
      <w:pPr>
        <w:numPr>
          <w:ilvl w:val="1"/>
          <w:numId w:val="1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Resultaat: Continu verbeterende duurzaamheidsprestaties.</w:t>
      </w:r>
    </w:p>
    <w:p w14:paraId="121D3487" w14:textId="77777777" w:rsidR="009A67D5" w:rsidRDefault="003865F7" w:rsidP="009A67D5">
      <w:pPr>
        <w:rPr>
          <w:rFonts w:ascii="Times New Roman" w:eastAsia="Times New Roman" w:hAnsi="Times New Roman" w:cs="Times New Roman"/>
        </w:rPr>
      </w:pPr>
      <w:r w:rsidRPr="003865F7">
        <w:rPr>
          <w:noProof/>
          <w14:ligatures w14:val="standardContextual"/>
        </w:rPr>
        <w:pict w14:anchorId="594454FB">
          <v:rect id="_x0000_i1027" alt="" style="width:450.9pt;height:.05pt;mso-width-percent:0;mso-height-percent:0;mso-width-percent:0;mso-height-percent:0" o:hrpct="994" o:hralign="center" o:hrstd="t" o:hr="t" fillcolor="#a0a0a0" stroked="f"/>
        </w:pict>
      </w:r>
    </w:p>
    <w:p w14:paraId="0574D2E6" w14:textId="77777777" w:rsidR="009A67D5" w:rsidRDefault="009A67D5" w:rsidP="009A67D5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</w:pPr>
      <w:bookmarkStart w:id="3" w:name="_heading=h.llcjytos3gee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  <w:t>Kies uw route</w:t>
      </w:r>
    </w:p>
    <w:p w14:paraId="6DCB6957" w14:textId="77777777" w:rsidR="009A67D5" w:rsidRDefault="009A67D5" w:rsidP="009A67D5">
      <w:pPr>
        <w:pStyle w:val="Kop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heading=h.u0ocdzyle9j7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Lightversie – Inspiratiesessie Duurzaam Ondernemen</w:t>
      </w:r>
    </w:p>
    <w:p w14:paraId="2F9519C1" w14:textId="77777777" w:rsidR="009A67D5" w:rsidRDefault="009A67D5" w:rsidP="009A67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Duur:</w:t>
      </w:r>
      <w:r>
        <w:rPr>
          <w:rFonts w:ascii="Times New Roman" w:eastAsia="Times New Roman" w:hAnsi="Times New Roman" w:cs="Times New Roman"/>
        </w:rPr>
        <w:t xml:space="preserve"> 1 dag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Kosten:</w:t>
      </w:r>
      <w:r>
        <w:rPr>
          <w:rFonts w:ascii="Times New Roman" w:eastAsia="Times New Roman" w:hAnsi="Times New Roman" w:cs="Times New Roman"/>
        </w:rPr>
        <w:t xml:space="preserve"> €150 per deelnemer (minimaal 10, maximaal 15 deelnemers)</w:t>
      </w:r>
    </w:p>
    <w:p w14:paraId="0609D15E" w14:textId="77777777" w:rsidR="009A67D5" w:rsidRDefault="009A67D5" w:rsidP="009A67D5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</w:rPr>
        <w:t xml:space="preserve">Deelname: </w:t>
      </w:r>
      <w:r>
        <w:rPr>
          <w:rFonts w:ascii="Calibri" w:eastAsia="Calibri" w:hAnsi="Calibri" w:cs="Calibri"/>
        </w:rPr>
        <w:t>Minimaal 10, maximaal 15 deelnemers (bij minder dan 10 deelnemers betaal je voor 10 deelnemers)</w:t>
      </w:r>
      <w:r>
        <w:rPr>
          <w:rFonts w:ascii="Calibri" w:eastAsia="Calibri" w:hAnsi="Calibri" w:cs="Calibri"/>
        </w:rPr>
        <w:br/>
      </w:r>
      <w:r>
        <w:rPr>
          <w:rFonts w:ascii="Times New Roman" w:eastAsia="Times New Roman" w:hAnsi="Times New Roman" w:cs="Times New Roman"/>
          <w:b/>
        </w:rPr>
        <w:t>Voor wie:</w:t>
      </w:r>
      <w:r>
        <w:rPr>
          <w:rFonts w:ascii="Times New Roman" w:eastAsia="Times New Roman" w:hAnsi="Times New Roman" w:cs="Times New Roman"/>
        </w:rPr>
        <w:t xml:space="preserve"> Leidinggevenden en sleutelpersonen die duurzaamheid willen verkennen.</w:t>
      </w:r>
    </w:p>
    <w:p w14:paraId="41B1A4DE" w14:textId="77777777" w:rsidR="009A67D5" w:rsidRDefault="009A67D5" w:rsidP="009A67D5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 houdt het in?</w:t>
      </w:r>
    </w:p>
    <w:p w14:paraId="570EA872" w14:textId="77777777" w:rsidR="009A67D5" w:rsidRDefault="009A67D5" w:rsidP="009A67D5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Introductie:</w:t>
      </w:r>
      <w:r>
        <w:rPr>
          <w:rFonts w:ascii="Times New Roman" w:eastAsia="Times New Roman" w:hAnsi="Times New Roman" w:cs="Times New Roman"/>
        </w:rPr>
        <w:t xml:space="preserve"> De basisprincipes van de 8 Duurzame Pijlers en de 8 Criteria worden uitgelegd.</w:t>
      </w:r>
    </w:p>
    <w:p w14:paraId="68610869" w14:textId="77777777" w:rsidR="009A67D5" w:rsidRDefault="009A67D5" w:rsidP="009A67D5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Interactieve oefeningen:</w:t>
      </w:r>
      <w:r>
        <w:rPr>
          <w:rFonts w:ascii="Times New Roman" w:eastAsia="Times New Roman" w:hAnsi="Times New Roman" w:cs="Times New Roman"/>
        </w:rPr>
        <w:t xml:space="preserve"> Praktische opdrachten helpen deelnemers de pijlers toe te passen binnen hun organisatie.</w:t>
      </w:r>
    </w:p>
    <w:p w14:paraId="6D8C8CAB" w14:textId="77777777" w:rsidR="009A67D5" w:rsidRDefault="009A67D5" w:rsidP="009A67D5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Adviesrapport:</w:t>
      </w:r>
      <w:r>
        <w:rPr>
          <w:rFonts w:ascii="Times New Roman" w:eastAsia="Times New Roman" w:hAnsi="Times New Roman" w:cs="Times New Roman"/>
        </w:rPr>
        <w:t xml:space="preserve"> U ontvangt een beknopt rapport met inzichten en aanbevelingen voor vervolgstappen.</w:t>
      </w:r>
    </w:p>
    <w:p w14:paraId="43FD64DF" w14:textId="77777777" w:rsidR="009A67D5" w:rsidRDefault="009A67D5" w:rsidP="009A67D5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Resultaat: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Een inspirerende en laagdrempelige eerste stap naar duurzaam ondernemen, met concrete ideeën om binnen uw organisatie verder te verkennen.</w:t>
      </w:r>
    </w:p>
    <w:p w14:paraId="6B139673" w14:textId="77777777" w:rsidR="009A67D5" w:rsidRDefault="003865F7" w:rsidP="009A67D5">
      <w:pPr>
        <w:spacing w:before="280" w:after="280"/>
        <w:rPr>
          <w:rFonts w:ascii="Times New Roman" w:eastAsia="Times New Roman" w:hAnsi="Times New Roman" w:cs="Times New Roman"/>
        </w:rPr>
      </w:pPr>
      <w:r w:rsidRPr="003865F7">
        <w:rPr>
          <w:noProof/>
          <w14:ligatures w14:val="standardContextual"/>
        </w:rPr>
        <w:pict w14:anchorId="2E410C28">
          <v:rect id="_x0000_i1026" alt="" style="width:450.9pt;height:.05pt;mso-width-percent:0;mso-height-percent:0;mso-width-percent:0;mso-height-percent:0" o:hrpct="994" o:hralign="center" o:hrstd="t" o:hr="t" fillcolor="#a0a0a0" stroked="f"/>
        </w:pict>
      </w:r>
    </w:p>
    <w:p w14:paraId="697FB901" w14:textId="77777777" w:rsidR="009A67D5" w:rsidRDefault="009A67D5" w:rsidP="009A67D5">
      <w:pPr>
        <w:pStyle w:val="Kop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5" w:name="_heading=h.8qyjczgyvk31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Standaard Route – Uitgebreid Trainingsprogramma</w:t>
      </w:r>
    </w:p>
    <w:p w14:paraId="63E945AF" w14:textId="77777777" w:rsidR="009A67D5" w:rsidRDefault="009A67D5" w:rsidP="009A67D5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Duur:</w:t>
      </w:r>
      <w:r>
        <w:rPr>
          <w:rFonts w:ascii="Times New Roman" w:eastAsia="Times New Roman" w:hAnsi="Times New Roman" w:cs="Times New Roman"/>
        </w:rPr>
        <w:t xml:space="preserve"> Meerdere dagen, in drie fases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Kosten:</w:t>
      </w:r>
      <w:r>
        <w:rPr>
          <w:rFonts w:ascii="Times New Roman" w:eastAsia="Times New Roman" w:hAnsi="Times New Roman" w:cs="Times New Roman"/>
        </w:rPr>
        <w:t xml:space="preserve"> €5.000,- voor het totaalpakket (€1.500,- Introductiefase, €3.000,- Uitvoeringsfase, €1.000,- Optimalisatiefase)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Voor wie:</w:t>
      </w:r>
      <w:r>
        <w:rPr>
          <w:rFonts w:ascii="Times New Roman" w:eastAsia="Times New Roman" w:hAnsi="Times New Roman" w:cs="Times New Roman"/>
        </w:rPr>
        <w:t xml:space="preserve"> Ondernemers, managers en medewerkers die duurzaamheid structureel willen verankeren in hun organisatie.</w:t>
      </w:r>
    </w:p>
    <w:p w14:paraId="0723411D" w14:textId="77777777" w:rsidR="009A67D5" w:rsidRDefault="009A67D5" w:rsidP="009A67D5">
      <w:pPr>
        <w:spacing w:before="240"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Wat houdt het in?</w:t>
      </w:r>
    </w:p>
    <w:p w14:paraId="6E85B6A5" w14:textId="77777777" w:rsidR="009A67D5" w:rsidRDefault="009A67D5" w:rsidP="009A67D5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</w:rPr>
      </w:pPr>
      <w:bookmarkStart w:id="6" w:name="_heading=h.ud6cvwkkqrb" w:colFirst="0" w:colLast="0"/>
      <w:bookmarkEnd w:id="6"/>
      <w:r>
        <w:rPr>
          <w:rFonts w:ascii="Times New Roman" w:eastAsia="Times New Roman" w:hAnsi="Times New Roman" w:cs="Times New Roman"/>
          <w:b/>
          <w:i w:val="0"/>
          <w:color w:val="000000"/>
        </w:rPr>
        <w:t>1. Introductiefase (€1.500,-)</w:t>
      </w:r>
    </w:p>
    <w:p w14:paraId="1ABCD23A" w14:textId="77777777" w:rsidR="009A67D5" w:rsidRDefault="009A67D5" w:rsidP="009A67D5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Workshops:</w:t>
      </w:r>
      <w:r>
        <w:rPr>
          <w:rFonts w:ascii="Times New Roman" w:eastAsia="Times New Roman" w:hAnsi="Times New Roman" w:cs="Times New Roman"/>
        </w:rPr>
        <w:t xml:space="preserve"> Basisworkshops over de 8 Duurzame Pijlers en Criteria.</w:t>
      </w:r>
    </w:p>
    <w:p w14:paraId="58D9BF54" w14:textId="77777777" w:rsidR="009A67D5" w:rsidRDefault="009A67D5" w:rsidP="009A67D5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Beleidsondersteuning:</w:t>
      </w:r>
      <w:r>
        <w:rPr>
          <w:rFonts w:ascii="Times New Roman" w:eastAsia="Times New Roman" w:hAnsi="Times New Roman" w:cs="Times New Roman"/>
        </w:rPr>
        <w:t xml:space="preserve"> Formuleren van duurzaamheidsdoelen en een beleidsplan dat aansluit bij uw langetermijnstrategie.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Resultaat:</w:t>
      </w:r>
      <w:r>
        <w:rPr>
          <w:rFonts w:ascii="Times New Roman" w:eastAsia="Times New Roman" w:hAnsi="Times New Roman" w:cs="Times New Roman"/>
        </w:rPr>
        <w:t xml:space="preserve"> Een solide start met heldere doelen en een strategie voor uw duurzaamheidsbeleid.</w:t>
      </w:r>
    </w:p>
    <w:p w14:paraId="348DE590" w14:textId="77777777" w:rsidR="009A67D5" w:rsidRDefault="009A67D5" w:rsidP="009A67D5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</w:pPr>
      <w:bookmarkStart w:id="7" w:name="_heading=h.htk9rrhpko2u" w:colFirst="0" w:colLast="0"/>
      <w:bookmarkEnd w:id="7"/>
      <w:r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  <w:t>2. Uitvoeringsfase (€3.000,-)</w:t>
      </w:r>
    </w:p>
    <w:p w14:paraId="42AC9C4E" w14:textId="77777777" w:rsidR="009A67D5" w:rsidRDefault="009A67D5" w:rsidP="009A67D5">
      <w:pPr>
        <w:numPr>
          <w:ilvl w:val="0"/>
          <w:numId w:val="6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Leiderschapstraining:</w:t>
      </w:r>
      <w:r>
        <w:rPr>
          <w:rFonts w:ascii="Times New Roman" w:eastAsia="Times New Roman" w:hAnsi="Times New Roman" w:cs="Times New Roman"/>
        </w:rPr>
        <w:t xml:space="preserve"> Managers leren verandermanagement en duurzaam leiderschap toepassen in hun organisatie.</w:t>
      </w:r>
    </w:p>
    <w:p w14:paraId="72F531C0" w14:textId="77777777" w:rsidR="009A67D5" w:rsidRDefault="009A67D5" w:rsidP="009A67D5">
      <w:pPr>
        <w:numPr>
          <w:ilvl w:val="0"/>
          <w:numId w:val="6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Praktijkmodules:</w:t>
      </w:r>
      <w:r>
        <w:rPr>
          <w:rFonts w:ascii="Times New Roman" w:eastAsia="Times New Roman" w:hAnsi="Times New Roman" w:cs="Times New Roman"/>
        </w:rPr>
        <w:t xml:space="preserve"> Medewerkers worden getraind om duurzaamheid in hun dagelijkse werkzaamheden te integreren.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Resultaat:</w:t>
      </w:r>
      <w:r>
        <w:rPr>
          <w:rFonts w:ascii="Times New Roman" w:eastAsia="Times New Roman" w:hAnsi="Times New Roman" w:cs="Times New Roman"/>
        </w:rPr>
        <w:t xml:space="preserve"> Duurzaamheid wordt structureel ingebed in uw organisatie en dagelijkse praktijk.</w:t>
      </w:r>
    </w:p>
    <w:p w14:paraId="438295A6" w14:textId="77777777" w:rsidR="009A67D5" w:rsidRDefault="009A67D5" w:rsidP="009A67D5">
      <w:pPr>
        <w:pStyle w:val="Kop4"/>
        <w:keepNext w:val="0"/>
        <w:keepLines w:val="0"/>
        <w:spacing w:before="240"/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</w:pPr>
      <w:bookmarkStart w:id="8" w:name="_heading=h.t4mx9nryjlrj" w:colFirst="0" w:colLast="0"/>
      <w:bookmarkEnd w:id="8"/>
      <w:r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  <w:t>3. Optimalisatiefase (€1.000,-)</w:t>
      </w:r>
    </w:p>
    <w:p w14:paraId="03B3E7BC" w14:textId="77777777" w:rsidR="009A67D5" w:rsidRDefault="009A67D5" w:rsidP="009A67D5">
      <w:pPr>
        <w:numPr>
          <w:ilvl w:val="0"/>
          <w:numId w:val="5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Evaluatie:</w:t>
      </w:r>
      <w:r>
        <w:rPr>
          <w:rFonts w:ascii="Times New Roman" w:eastAsia="Times New Roman" w:hAnsi="Times New Roman" w:cs="Times New Roman"/>
        </w:rPr>
        <w:t xml:space="preserve"> Meting van voortgang op basis van de 8 criteria.</w:t>
      </w:r>
    </w:p>
    <w:p w14:paraId="27CDD663" w14:textId="77777777" w:rsidR="009A67D5" w:rsidRDefault="009A67D5" w:rsidP="009A67D5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Vervolgacties:</w:t>
      </w:r>
      <w:r>
        <w:rPr>
          <w:rFonts w:ascii="Times New Roman" w:eastAsia="Times New Roman" w:hAnsi="Times New Roman" w:cs="Times New Roman"/>
        </w:rPr>
        <w:t xml:space="preserve"> Opstellen van concrete stappen om verdere impact te maken.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Resultaat:</w:t>
      </w:r>
      <w:r>
        <w:rPr>
          <w:rFonts w:ascii="Times New Roman" w:eastAsia="Times New Roman" w:hAnsi="Times New Roman" w:cs="Times New Roman"/>
        </w:rPr>
        <w:t xml:space="preserve"> Inzicht in behaalde resultaten en een plan voor doorontwikkeling.</w:t>
      </w:r>
    </w:p>
    <w:p w14:paraId="1EA66B8F" w14:textId="77777777" w:rsidR="009A67D5" w:rsidRDefault="003865F7" w:rsidP="009A67D5">
      <w:pPr>
        <w:spacing w:before="280" w:after="280"/>
        <w:rPr>
          <w:rFonts w:ascii="Times New Roman" w:eastAsia="Times New Roman" w:hAnsi="Times New Roman" w:cs="Times New Roman"/>
        </w:rPr>
      </w:pPr>
      <w:r w:rsidRPr="003865F7">
        <w:rPr>
          <w:noProof/>
          <w14:ligatures w14:val="standardContextual"/>
        </w:rPr>
        <w:pict w14:anchorId="0473FA68">
          <v:rect id="_x0000_i1025" alt="" style="width:450.9pt;height:.05pt;mso-width-percent:0;mso-height-percent:0;mso-width-percent:0;mso-height-percent:0" o:hrpct="994" o:hralign="center" o:hrstd="t" o:hr="t" fillcolor="#a0a0a0" stroked="f"/>
        </w:pict>
      </w:r>
    </w:p>
    <w:p w14:paraId="71790D63" w14:textId="77777777" w:rsidR="009A67D5" w:rsidRDefault="009A67D5" w:rsidP="009A67D5">
      <w:pPr>
        <w:spacing w:after="28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Waarom partner worden?</w:t>
      </w:r>
    </w:p>
    <w:p w14:paraId="4C0370E5" w14:textId="77777777" w:rsidR="009A67D5" w:rsidRDefault="009A67D5" w:rsidP="009A67D5">
      <w:pPr>
        <w:numPr>
          <w:ilvl w:val="0"/>
          <w:numId w:val="4"/>
        </w:num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Exclusieve toegang tot waardevolle data en een actief netwerk.</w:t>
      </w:r>
    </w:p>
    <w:p w14:paraId="3B0EEA9E" w14:textId="77777777" w:rsidR="009A67D5" w:rsidRDefault="009A67D5" w:rsidP="009A67D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Samen duurzame oplossingen vinden binnen het GG+ programma.</w:t>
      </w:r>
    </w:p>
    <w:p w14:paraId="464B78AE" w14:textId="77777777" w:rsidR="009A67D5" w:rsidRDefault="009A67D5" w:rsidP="009A67D5">
      <w:pPr>
        <w:numPr>
          <w:ilvl w:val="0"/>
          <w:numId w:val="4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projectresultaten dragen bij aan collectieve groei en inzichten.</w:t>
      </w:r>
    </w:p>
    <w:p w14:paraId="0554F2C3" w14:textId="77777777" w:rsidR="00E71910" w:rsidRDefault="00E71910"/>
    <w:sectPr w:rsidR="00E71910" w:rsidSect="004007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amon Fokkinga" w:date="2025-01-20T14:20:00Z" w:initials="">
    <w:p w14:paraId="4E1C0A65" w14:textId="77777777" w:rsidR="009A67D5" w:rsidRDefault="009A67D5" w:rsidP="009A67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@marco.agema73@gmail.com Zou je bij dit pakket de banner nog willen wijzigen?</w:t>
      </w:r>
    </w:p>
    <w:p w14:paraId="24C7A593" w14:textId="77777777" w:rsidR="009A67D5" w:rsidRDefault="009A67D5" w:rsidP="009A67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_Assigned to marco.agema73@gmail.com_</w:t>
      </w:r>
    </w:p>
  </w:comment>
  <w:comment w:id="1" w:author="Marco Agema" w:date="2025-01-21T04:45:00Z" w:initials="">
    <w:p w14:paraId="1A27CCED" w14:textId="77777777" w:rsidR="009A67D5" w:rsidRDefault="009A67D5" w:rsidP="009A67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Wat stel jij voor? @eamon@groengenietenplus.nl</w:t>
      </w:r>
    </w:p>
    <w:p w14:paraId="03ED4F62" w14:textId="77777777" w:rsidR="009A67D5" w:rsidRDefault="009A67D5" w:rsidP="009A67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_Reassigned to eamon@groengenietenplus.nl_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C7A593" w15:done="0"/>
  <w15:commentEx w15:paraId="03ED4F62" w15:paraIdParent="24C7A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C7A593" w16cid:durableId="30800C5C"/>
  <w16cid:commentId w16cid:paraId="03ED4F62" w16cid:durableId="2DC047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5D8D" w14:textId="77777777" w:rsidR="003865F7" w:rsidRDefault="003865F7" w:rsidP="006B076D">
      <w:r>
        <w:separator/>
      </w:r>
    </w:p>
  </w:endnote>
  <w:endnote w:type="continuationSeparator" w:id="0">
    <w:p w14:paraId="418AE1DD" w14:textId="77777777" w:rsidR="003865F7" w:rsidRDefault="003865F7" w:rsidP="006B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C617" w14:textId="77777777" w:rsidR="006B076D" w:rsidRDefault="006B07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B181" w14:textId="77777777" w:rsidR="006B076D" w:rsidRDefault="006B07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EF12" w14:textId="77777777" w:rsidR="006B076D" w:rsidRDefault="006B07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81C49" w14:textId="77777777" w:rsidR="003865F7" w:rsidRDefault="003865F7" w:rsidP="006B076D">
      <w:r>
        <w:separator/>
      </w:r>
    </w:p>
  </w:footnote>
  <w:footnote w:type="continuationSeparator" w:id="0">
    <w:p w14:paraId="6BA84089" w14:textId="77777777" w:rsidR="003865F7" w:rsidRDefault="003865F7" w:rsidP="006B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4221" w14:textId="77777777" w:rsidR="006B076D" w:rsidRDefault="006B07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8506" w14:textId="77777777" w:rsidR="006B076D" w:rsidRDefault="006B076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EAC974" wp14:editId="7F3F49F8">
          <wp:simplePos x="0" y="0"/>
          <wp:positionH relativeFrom="column">
            <wp:posOffset>-934293</wp:posOffset>
          </wp:positionH>
          <wp:positionV relativeFrom="paragraph">
            <wp:posOffset>-462929</wp:posOffset>
          </wp:positionV>
          <wp:extent cx="7603841" cy="10760394"/>
          <wp:effectExtent l="0" t="0" r="3810" b="0"/>
          <wp:wrapNone/>
          <wp:docPr id="5532109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21097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841" cy="10760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316A" w14:textId="77777777" w:rsidR="006B076D" w:rsidRDefault="006B07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19F"/>
    <w:multiLevelType w:val="multilevel"/>
    <w:tmpl w:val="95F8B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5E7707"/>
    <w:multiLevelType w:val="multilevel"/>
    <w:tmpl w:val="1CA2C8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192524"/>
    <w:multiLevelType w:val="multilevel"/>
    <w:tmpl w:val="26D2B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AE39C2"/>
    <w:multiLevelType w:val="multilevel"/>
    <w:tmpl w:val="2E62D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A874A1"/>
    <w:multiLevelType w:val="multilevel"/>
    <w:tmpl w:val="3DBEF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290EA0"/>
    <w:multiLevelType w:val="multilevel"/>
    <w:tmpl w:val="5FA83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3980391">
    <w:abstractNumId w:val="0"/>
  </w:num>
  <w:num w:numId="2" w16cid:durableId="1477646925">
    <w:abstractNumId w:val="1"/>
  </w:num>
  <w:num w:numId="3" w16cid:durableId="1916937098">
    <w:abstractNumId w:val="5"/>
  </w:num>
  <w:num w:numId="4" w16cid:durableId="2128767547">
    <w:abstractNumId w:val="2"/>
  </w:num>
  <w:num w:numId="5" w16cid:durableId="1869176848">
    <w:abstractNumId w:val="4"/>
  </w:num>
  <w:num w:numId="6" w16cid:durableId="74233625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o Agema">
    <w15:presenceInfo w15:providerId="Windows Live" w15:userId="3f6881072422cf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D5"/>
    <w:rsid w:val="001458E4"/>
    <w:rsid w:val="00221B94"/>
    <w:rsid w:val="003865F7"/>
    <w:rsid w:val="00400722"/>
    <w:rsid w:val="0065403E"/>
    <w:rsid w:val="00674F33"/>
    <w:rsid w:val="006B076D"/>
    <w:rsid w:val="006D3358"/>
    <w:rsid w:val="00834748"/>
    <w:rsid w:val="009A67D5"/>
    <w:rsid w:val="00A01F5B"/>
    <w:rsid w:val="00A06045"/>
    <w:rsid w:val="00B4520B"/>
    <w:rsid w:val="00BD4011"/>
    <w:rsid w:val="00CA4673"/>
    <w:rsid w:val="00DA5E93"/>
    <w:rsid w:val="00E7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83FB"/>
  <w15:chartTrackingRefBased/>
  <w15:docId w15:val="{B0372DBE-4490-F047-9E5A-DBCA846B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67D5"/>
    <w:rPr>
      <w:rFonts w:ascii="Aptos" w:eastAsia="Aptos" w:hAnsi="Aptos" w:cs="Apto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B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B0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B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B0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6B07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7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7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7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7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7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0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7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7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7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7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7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7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76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B076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076D"/>
  </w:style>
  <w:style w:type="paragraph" w:styleId="Voettekst">
    <w:name w:val="footer"/>
    <w:basedOn w:val="Standaard"/>
    <w:link w:val="VoettekstChar"/>
    <w:uiPriority w:val="99"/>
    <w:unhideWhenUsed/>
    <w:rsid w:val="006B076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/Library/Group%20Containers/UBF8T346G9.Office/User%20Content.localized/Templates.localized/GG+%20Trainingspakk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GG+ Trainingspakket.dotx</Template>
  <TotalTime>1</TotalTime>
  <Pages>2</Pages>
  <Words>539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agema</dc:creator>
  <cp:keywords/>
  <dc:description/>
  <cp:lastModifiedBy>Marco Agema</cp:lastModifiedBy>
  <cp:revision>1</cp:revision>
  <dcterms:created xsi:type="dcterms:W3CDTF">2025-01-28T05:26:00Z</dcterms:created>
  <dcterms:modified xsi:type="dcterms:W3CDTF">2025-01-28T05:27:00Z</dcterms:modified>
</cp:coreProperties>
</file>